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EA" w:rsidRPr="00D921EA" w:rsidRDefault="00D921EA" w:rsidP="00D921EA">
      <w:pPr>
        <w:jc w:val="both"/>
        <w:rPr>
          <w:rFonts w:ascii="Times New Roman" w:hAnsi="Times New Roman"/>
        </w:rPr>
      </w:pPr>
    </w:p>
    <w:p w:rsidR="00D921EA" w:rsidRDefault="00D921EA" w:rsidP="00D921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ORA DELLA PAROLA</w:t>
      </w:r>
    </w:p>
    <w:p w:rsidR="00D921EA" w:rsidRDefault="00D921EA" w:rsidP="00D921EA">
      <w:pPr>
        <w:spacing w:after="0" w:line="240" w:lineRule="auto"/>
        <w:jc w:val="center"/>
        <w:rPr>
          <w:rFonts w:ascii="Times New Roman" w:hAnsi="Times New Roman"/>
        </w:rPr>
      </w:pPr>
    </w:p>
    <w:p w:rsidR="00D921EA" w:rsidRDefault="00D921EA" w:rsidP="00D921E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Monza, 04 Febbraio 2014</w:t>
      </w:r>
    </w:p>
    <w:p w:rsidR="00D921EA" w:rsidRDefault="00D921EA" w:rsidP="00D921EA">
      <w:pPr>
        <w:spacing w:after="0" w:line="240" w:lineRule="auto"/>
        <w:jc w:val="center"/>
        <w:rPr>
          <w:rFonts w:ascii="Times New Roman" w:hAnsi="Times New Roman"/>
        </w:rPr>
      </w:pPr>
    </w:p>
    <w:p w:rsidR="00D921EA" w:rsidRDefault="00D921EA" w:rsidP="00D921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1° Momento: Lectio di Mt 5, 13-16</w:t>
      </w:r>
    </w:p>
    <w:p w:rsidR="00D921EA" w:rsidRDefault="00D921EA" w:rsidP="00D921EA">
      <w:pPr>
        <w:spacing w:after="0" w:line="240" w:lineRule="auto"/>
        <w:jc w:val="center"/>
        <w:rPr>
          <w:rFonts w:ascii="Times New Roman" w:hAnsi="Times New Roman"/>
        </w:rPr>
      </w:pPr>
    </w:p>
    <w:p w:rsidR="00D921EA" w:rsidRDefault="00D921EA" w:rsidP="00D921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Proclamazione del Vangelo </w:t>
      </w:r>
    </w:p>
    <w:p w:rsidR="00D921EA" w:rsidRDefault="00D921EA" w:rsidP="00D921EA">
      <w:pPr>
        <w:spacing w:after="0" w:line="240" w:lineRule="auto"/>
        <w:rPr>
          <w:rFonts w:ascii="Times New Roman" w:hAnsi="Times New Roman"/>
        </w:rPr>
      </w:pPr>
    </w:p>
    <w:p w:rsidR="00D921EA" w:rsidRDefault="00D921EA" w:rsidP="00D921E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2° Momento: Scrutatio</w:t>
      </w:r>
    </w:p>
    <w:p w:rsidR="00D921EA" w:rsidRPr="00D921EA" w:rsidRDefault="00D921EA" w:rsidP="00D921EA">
      <w:pPr>
        <w:autoSpaceDE w:val="0"/>
        <w:autoSpaceDN w:val="0"/>
        <w:adjustRightInd w:val="0"/>
        <w:spacing w:line="288" w:lineRule="atLeast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>Contesto biblico</w:t>
      </w:r>
      <w:r>
        <w:rPr>
          <w:rFonts w:ascii="Times New Roman" w:hAnsi="Times New Roman"/>
          <w:b/>
          <w:iCs/>
        </w:rPr>
        <w:t xml:space="preserve">: </w:t>
      </w:r>
      <w:r w:rsidRPr="00D921EA">
        <w:rPr>
          <w:rFonts w:ascii="Times New Roman" w:eastAsia="Times New Roman" w:hAnsi="Times New Roman"/>
          <w:lang w:eastAsia="pt-BR"/>
        </w:rPr>
        <w:t>All’epoca in cui Matteo scriveva il suo vangelo,</w:t>
      </w:r>
      <w:r>
        <w:rPr>
          <w:rFonts w:ascii="Times New Roman" w:eastAsia="Times New Roman" w:hAnsi="Times New Roman"/>
          <w:lang w:eastAsia="pt-BR"/>
        </w:rPr>
        <w:t xml:space="preserve"> la missione stava diventando difficile per le comunità convertite dei giudei</w:t>
      </w:r>
      <w:r w:rsidR="003F4D17">
        <w:rPr>
          <w:rFonts w:ascii="Times New Roman" w:eastAsia="Times New Roman" w:hAnsi="Times New Roman"/>
          <w:lang w:eastAsia="pt-BR"/>
        </w:rPr>
        <w:t xml:space="preserve">, </w:t>
      </w:r>
      <w:r>
        <w:rPr>
          <w:rFonts w:ascii="Times New Roman" w:eastAsia="Times New Roman" w:hAnsi="Times New Roman"/>
          <w:lang w:eastAsia="pt-BR"/>
        </w:rPr>
        <w:t xml:space="preserve"> tra i pagani convertiti, alcuni dicevano: “Dopo la venuta di Gesù, la Legge di Mosè era superata”. Tutto questo causava tensioni ed incertezze. L’apertura di alcuni sembrava criticare l’osservanza di altri, e viceversa. Questo conflitto generò una crisi che portò a rinchiudersi nella propria posizione. Alcuni volevano andare avanti, altri volevano mettere la luce sotto il tavolo. Molti si chiedevano: “In definitiva, qual è la nostra missione?" Ricordando ed attualizzando le parole di Gesù, il vangelo di Matteo cerca di aiutarli</w:t>
      </w:r>
    </w:p>
    <w:p w:rsidR="003F4D17" w:rsidRDefault="00D921EA" w:rsidP="0068158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Sale e luce sono due metafore con punti in comune. </w:t>
      </w:r>
      <w:r>
        <w:rPr>
          <w:rFonts w:ascii="Times New Roman" w:hAnsi="Times New Roman"/>
        </w:rPr>
        <w:t>Tutte e due indicano realtà che operano  perdendosi, esaltando le caratteristiche specifiche di ciò con cui vengono in contatto.</w:t>
      </w:r>
    </w:p>
    <w:p w:rsidR="00681581" w:rsidRDefault="00D921EA" w:rsidP="00681581">
      <w:pPr>
        <w:spacing w:after="0" w:line="240" w:lineRule="auto"/>
        <w:jc w:val="both"/>
        <w:rPr>
          <w:rFonts w:ascii="Times New Roman" w:hAnsi="Times New Roman"/>
        </w:rPr>
      </w:pPr>
      <w:r w:rsidRPr="003F4D17">
        <w:rPr>
          <w:rFonts w:ascii="Times New Roman" w:hAnsi="Times New Roman"/>
          <w:b/>
        </w:rPr>
        <w:t>Il sale valorizza il  gusto proprio di ogni cibo</w:t>
      </w:r>
      <w:r w:rsidR="00681581" w:rsidRPr="003F4D17">
        <w:rPr>
          <w:rFonts w:ascii="Times New Roman" w:hAnsi="Times New Roman"/>
          <w:b/>
        </w:rPr>
        <w:t>,</w:t>
      </w:r>
      <w:r w:rsidR="00681581">
        <w:rPr>
          <w:rFonts w:ascii="Times New Roman" w:hAnsi="Times New Roman"/>
        </w:rPr>
        <w:t xml:space="preserve"> il sale, che assicura l´incorruttibilità, si usava nei patti come simbolo di sicurezza e permanenza. Si celebrava un banchetto, con cui era sigillata l´alleanza; in quel banchetto si usava il </w:t>
      </w:r>
      <w:r w:rsidR="00681581">
        <w:rPr>
          <w:rFonts w:ascii="Times New Roman" w:hAnsi="Times New Roman"/>
          <w:i/>
          <w:iCs/>
        </w:rPr>
        <w:t xml:space="preserve">sale, </w:t>
      </w:r>
      <w:r w:rsidR="00681581">
        <w:rPr>
          <w:rFonts w:ascii="Times New Roman" w:hAnsi="Times New Roman"/>
        </w:rPr>
        <w:t xml:space="preserve">dandogli una grande importanza simbolica: il sale fa si che gli alimenti si conservino senza danneggiarsi; </w:t>
      </w:r>
      <w:r w:rsidR="00681581" w:rsidRPr="003F4D17">
        <w:rPr>
          <w:rFonts w:ascii="Times New Roman" w:hAnsi="Times New Roman"/>
          <w:b/>
        </w:rPr>
        <w:t>e questo è ciò che dovevano assicurare coloro che celebravano quell´alleanza, mantenendola in vigore in forma permanente.</w:t>
      </w:r>
      <w:r w:rsidR="00681581">
        <w:rPr>
          <w:rFonts w:ascii="Times New Roman" w:hAnsi="Times New Roman"/>
        </w:rPr>
        <w:t xml:space="preserve"> I  patti che si realizzavano secondo quel rito si chiamavano «patti di sale».</w:t>
      </w:r>
    </w:p>
    <w:p w:rsidR="00046A68" w:rsidRDefault="00046A68" w:rsidP="00681581">
      <w:pPr>
        <w:spacing w:after="0" w:line="240" w:lineRule="auto"/>
        <w:jc w:val="both"/>
        <w:rPr>
          <w:rFonts w:ascii="Times New Roman" w:hAnsi="Times New Roman"/>
        </w:rPr>
      </w:pPr>
    </w:p>
    <w:p w:rsidR="00681581" w:rsidRDefault="00681581" w:rsidP="00D9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</w:t>
      </w:r>
      <w:r w:rsidR="00D921EA" w:rsidRPr="00681581">
        <w:rPr>
          <w:rFonts w:ascii="Times New Roman" w:hAnsi="Times New Roman"/>
          <w:b/>
        </w:rPr>
        <w:t>a luce</w:t>
      </w:r>
      <w:r w:rsidR="00D921EA">
        <w:rPr>
          <w:rFonts w:ascii="Times New Roman" w:hAnsi="Times New Roman"/>
        </w:rPr>
        <w:t xml:space="preserve"> suscita la visib</w:t>
      </w:r>
      <w:r>
        <w:rPr>
          <w:rFonts w:ascii="Times New Roman" w:hAnsi="Times New Roman"/>
        </w:rPr>
        <w:t xml:space="preserve">ilità di forme e colori diversi, la luce è molto importante nella vita quotidiana. La luce è simbolo di vita, di allegria, di prosperità e sicurezza in aperto contrasto con l´avversità, il dolore e la morte. Le case dei poveri erano illuminate da una sola lampada, perché generalmente possedevano una sola stanza. </w:t>
      </w:r>
      <w:r w:rsidRPr="003F4D17">
        <w:rPr>
          <w:rFonts w:ascii="Times New Roman" w:hAnsi="Times New Roman"/>
          <w:b/>
        </w:rPr>
        <w:t>La parola di Dio è paragonata con la luce,</w:t>
      </w:r>
      <w:r>
        <w:rPr>
          <w:rFonts w:ascii="Times New Roman" w:hAnsi="Times New Roman"/>
        </w:rPr>
        <w:t xml:space="preserve"> che guida gli esseri umani; “lampada è la tua Parola per i miei passi, luce nel mio sentiero” (Sal 119,105), per questo la sua Parola starà davanti come “luce per le nazioni” (Is 42,6).</w:t>
      </w:r>
      <w:r w:rsidR="00D921EA">
        <w:rPr>
          <w:rFonts w:ascii="Times New Roman" w:hAnsi="Times New Roman"/>
        </w:rPr>
        <w:t xml:space="preserve"> “Voi siete questo - dice Gesù - perché, da poveri, avete accettato in voi il Regno. E avete accettato me, luce del mondo e sapienza creatrice”. </w:t>
      </w:r>
    </w:p>
    <w:p w:rsidR="00E01E42" w:rsidRPr="00E01E42" w:rsidRDefault="00D921EA" w:rsidP="00E01E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L’ultimo versetto è significativo: </w:t>
      </w:r>
      <w:r>
        <w:rPr>
          <w:rFonts w:ascii="Times New Roman" w:hAnsi="Times New Roman"/>
        </w:rPr>
        <w:t xml:space="preserve">è la testimonianza silenziosa ma operativa, a cui la comunità è invitata, pienamente inserita nella terra e nel mondo, in prospettiva universale, senza confine alcuno come non ha confini il Regno. Testimonianza di opere belle perché, come ribadirà l’israelita Matteo alla fine del discorso della montagna, i profeti si riconoscono dai frutti e non chi mi dice Signore, Signore entrerà nel Regno dei cieli (7,21). </w:t>
      </w:r>
      <w:r w:rsidR="00E01E42" w:rsidRPr="00D921EA">
        <w:rPr>
          <w:rFonts w:ascii="Times New Roman" w:hAnsi="Times New Roman"/>
          <w:b/>
        </w:rPr>
        <w:t>Siamo messi di fronte a un’investitura programmatica e, insieme, a un impegno esigente e inderogabile da vivere nella compagnia degli uomini.</w:t>
      </w:r>
      <w:r w:rsidR="00E01E42">
        <w:rPr>
          <w:rFonts w:ascii="Times New Roman" w:hAnsi="Times New Roman"/>
        </w:rPr>
        <w:t xml:space="preserve"> </w:t>
      </w:r>
    </w:p>
    <w:p w:rsidR="00681581" w:rsidRDefault="00D921EA" w:rsidP="0068158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3°  Momento Meditatio</w:t>
      </w:r>
    </w:p>
    <w:p w:rsidR="00046A68" w:rsidRDefault="00046A68" w:rsidP="00046A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È un brano</w:t>
      </w:r>
      <w:r w:rsidR="0064063B">
        <w:rPr>
          <w:rFonts w:ascii="Times New Roman" w:hAnsi="Times New Roman"/>
          <w:b/>
        </w:rPr>
        <w:t xml:space="preserve"> che</w:t>
      </w:r>
      <w:r>
        <w:rPr>
          <w:rFonts w:ascii="Times New Roman" w:hAnsi="Times New Roman"/>
          <w:b/>
        </w:rPr>
        <w:t xml:space="preserve"> parla di noi, </w:t>
      </w:r>
      <w:r>
        <w:rPr>
          <w:rFonts w:ascii="Times New Roman" w:hAnsi="Times New Roman"/>
        </w:rPr>
        <w:t>delle nostre comunità cristiane impegnate nella sfera pubblica in un esigente itinerario.</w:t>
      </w:r>
    </w:p>
    <w:p w:rsidR="00D921EA" w:rsidRPr="00046A68" w:rsidRDefault="00D921EA" w:rsidP="00046A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7"/>
        </w:rPr>
        <w:t>13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</w:rPr>
        <w:t>Voi siete il sale della terra</w:t>
      </w:r>
      <w:r>
        <w:rPr>
          <w:rFonts w:ascii="Times New Roman" w:hAnsi="Times New Roman"/>
        </w:rPr>
        <w:t xml:space="preserve">: In modo speciale, ogni sacrificio doveva essere salato, come segnale della permanenza dell´alleanza (Lv 2,13; cf. Nm 18,19: «un´alleanza di sale è perenne»; 2 Cr 13,5: «Il Signore... con patto di sale concesse a Davide e ai suoi discendenti il trono di </w:t>
      </w:r>
      <w:r>
        <w:rPr>
          <w:rFonts w:ascii="Times New Roman" w:hAnsi="Times New Roman"/>
        </w:rPr>
        <w:lastRenderedPageBreak/>
        <w:t xml:space="preserve">Israele per sempre»). </w:t>
      </w:r>
      <w:r w:rsidRPr="003F4D17">
        <w:rPr>
          <w:rFonts w:ascii="Times New Roman" w:hAnsi="Times New Roman"/>
          <w:b/>
        </w:rPr>
        <w:t>«La terra» indica l´umanità che l´abita. Secondo questa affermazione di Gesù, i discepoli sono il sale che assicura l´alleanza di Dio con l´umanità; cioè</w:t>
      </w:r>
      <w:r>
        <w:rPr>
          <w:rFonts w:ascii="Times New Roman" w:hAnsi="Times New Roman"/>
        </w:rPr>
        <w:t xml:space="preserve">: dalla fedeltà al programma di Gesù dipende che esista l´alleanza, e che si realizzi l´opera liberatrice promessa. Se il sale perde il suo sapore, non lo si può ricuperare con niente; se quelli che si chiamano discepoli di Gesù, e hanno davanti a sé il suo esempio, non gli sono fedeli, non c´è nulla da fare. </w:t>
      </w:r>
    </w:p>
    <w:p w:rsidR="00D921EA" w:rsidRDefault="00D921EA" w:rsidP="00D921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81581">
        <w:rPr>
          <w:rFonts w:ascii="Times New Roman" w:hAnsi="Times New Roman"/>
          <w:b/>
        </w:rPr>
        <w:t>Gesù insiste nella capacità della comunità per convocare, per raccogliere, per unire, per animare, per accompagnare.</w:t>
      </w:r>
      <w:r>
        <w:rPr>
          <w:rFonts w:ascii="Times New Roman" w:hAnsi="Times New Roman"/>
        </w:rPr>
        <w:t xml:space="preserve"> Quando perde questa capacità “già non serve più che per essere gettato fuori ed essere calpestato dagli uomini</w:t>
      </w:r>
      <w:r w:rsidRPr="00046A68">
        <w:rPr>
          <w:rFonts w:ascii="Times New Roman" w:hAnsi="Times New Roman"/>
          <w:b/>
        </w:rPr>
        <w:t>”. Compito permanente della comunità sarà dunque di vegliare per non perdere il suo sapore e il suo gusto</w:t>
      </w:r>
      <w:r>
        <w:rPr>
          <w:rFonts w:ascii="Times New Roman" w:hAnsi="Times New Roman"/>
        </w:rPr>
        <w:t>, che la sua testimonianza non sia compromessa, e le ragioni per cui é beata non si perdano.</w:t>
      </w:r>
    </w:p>
    <w:p w:rsidR="00D921EA" w:rsidRDefault="00D921EA" w:rsidP="00D921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position w:val="7"/>
        </w:rPr>
        <w:t>14-16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  <w:bCs/>
        </w:rPr>
        <w:t>Voi siete la luce del mondo</w:t>
      </w:r>
      <w:r w:rsidR="00681581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</w:rPr>
        <w:t>Gesù applica questa missione alla comunità dei suoi discepoli e delle sue discepole.</w:t>
      </w:r>
      <w:r>
        <w:rPr>
          <w:rFonts w:ascii="Times New Roman" w:hAnsi="Times New Roman"/>
        </w:rPr>
        <w:t xml:space="preserve"> Tutta la comunità deve essere “luce del mondo”, missionaria, </w:t>
      </w:r>
      <w:r w:rsidRPr="00046A68">
        <w:rPr>
          <w:rFonts w:ascii="Times New Roman" w:hAnsi="Times New Roman"/>
          <w:b/>
        </w:rPr>
        <w:t>nel senso di illuminare l´umanità con la luce del Regno.</w:t>
      </w:r>
      <w:r>
        <w:rPr>
          <w:rFonts w:ascii="Times New Roman" w:hAnsi="Times New Roman"/>
        </w:rPr>
        <w:t xml:space="preserve"> Non si può impadronire della luce, che ha ricevuto. Con questa luce deve illuminare ampiamente, come quando è collocata su un candeliere. </w:t>
      </w:r>
      <w:r>
        <w:rPr>
          <w:rFonts w:ascii="Times New Roman" w:hAnsi="Times New Roman"/>
          <w:b/>
        </w:rPr>
        <w:t>Tale luce, in realtà, si manifesta nelle “buone opere” della comunità, quelle per le quali, questa comunità è beata</w:t>
      </w:r>
      <w:r w:rsidR="00046A68">
        <w:rPr>
          <w:rFonts w:ascii="Times New Roman" w:hAnsi="Times New Roman"/>
          <w:b/>
        </w:rPr>
        <w:t>,</w:t>
      </w:r>
      <w:r w:rsidR="00046A68" w:rsidRPr="00046A68">
        <w:rPr>
          <w:rFonts w:ascii="Times New Roman" w:hAnsi="Times New Roman"/>
        </w:rPr>
        <w:t xml:space="preserve"> </w:t>
      </w:r>
      <w:r w:rsidR="00046A68">
        <w:rPr>
          <w:rFonts w:ascii="Times New Roman" w:hAnsi="Times New Roman"/>
        </w:rPr>
        <w:t>in concreto, nella vita della comunità cristiana che realizza con fedeltà il programma delle beatitudini..</w:t>
      </w:r>
      <w:r>
        <w:rPr>
          <w:rFonts w:ascii="Times New Roman" w:hAnsi="Times New Roman"/>
        </w:rPr>
        <w:t xml:space="preserve"> Solo quando queste opere “brillano”, chi le veda potrà “glorificare il Padre che è nei cieli”.</w:t>
      </w:r>
    </w:p>
    <w:p w:rsidR="00046A68" w:rsidRDefault="00D921EA" w:rsidP="00D921E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Quella luce deve essere percepita: </w:t>
      </w:r>
      <w:r>
        <w:rPr>
          <w:rFonts w:ascii="Times New Roman" w:hAnsi="Times New Roman"/>
        </w:rPr>
        <w:t xml:space="preserve">la comunità cristiana non si può nascondere né vivere chiusa in sé stessa. </w:t>
      </w:r>
      <w:r>
        <w:rPr>
          <w:rFonts w:ascii="Times New Roman" w:hAnsi="Times New Roman"/>
          <w:b/>
        </w:rPr>
        <w:t>La gloria di Dio, che ormai non si manifesta nel testo della Legge né nella costruzione di un tempio, si rende visibile nel modo di agire di coloro che seguono Gesù.</w:t>
      </w:r>
      <w:r>
        <w:rPr>
          <w:rFonts w:ascii="Times New Roman" w:hAnsi="Times New Roman"/>
        </w:rPr>
        <w:t xml:space="preserve"> </w:t>
      </w:r>
    </w:p>
    <w:p w:rsidR="00046A68" w:rsidRDefault="00D921EA" w:rsidP="00D921EA">
      <w:pPr>
        <w:jc w:val="both"/>
        <w:rPr>
          <w:rFonts w:ascii="Times New Roman" w:hAnsi="Times New Roman"/>
        </w:rPr>
      </w:pPr>
      <w:r w:rsidRPr="00681581">
        <w:rPr>
          <w:rFonts w:ascii="Times New Roman" w:hAnsi="Times New Roman"/>
          <w:b/>
        </w:rPr>
        <w:t>“La visibilità dei cristiani, se è conforme al Vangelo,</w:t>
      </w:r>
      <w:r>
        <w:rPr>
          <w:rFonts w:ascii="Times New Roman" w:hAnsi="Times New Roman"/>
        </w:rPr>
        <w:t xml:space="preserve"> è una visibilità epifanica, sacramentale, «significativa», capace cioè di «fare segno»: la chiesa non è chiamata a esibire se stessa, bensì a indicare il mistero di Cristo” (E. Bianchi). </w:t>
      </w:r>
    </w:p>
    <w:p w:rsidR="00D921EA" w:rsidRDefault="00046A68" w:rsidP="00D921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 lo </w:t>
      </w:r>
      <w:r w:rsidR="00D921EA">
        <w:rPr>
          <w:rFonts w:ascii="Times New Roman" w:hAnsi="Times New Roman"/>
          <w:b/>
        </w:rPr>
        <w:t>scoglio del minimalismo:</w:t>
      </w:r>
      <w:r w:rsidR="00D921EA">
        <w:rPr>
          <w:rFonts w:ascii="Times New Roman" w:hAnsi="Times New Roman"/>
        </w:rPr>
        <w:t xml:space="preserve"> il rischio di conformarsi agli stili correnti, nella ricerca del consenso; svendendo così lo specifico cristiano e abdicando alla funzione profetica, alla capacità di essere contro, di rappresentare controcultura. Invece la comunità/luce è chiamata proprio a leggere criticamente la storia, senza temere la riprovazione sociale. </w:t>
      </w:r>
    </w:p>
    <w:p w:rsidR="00D921EA" w:rsidRDefault="00D921EA" w:rsidP="003F4D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Comunità alternativa che, con le parole di C. M. Martini,</w:t>
      </w:r>
      <w:r>
        <w:rPr>
          <w:rFonts w:ascii="Times New Roman" w:hAnsi="Times New Roman"/>
        </w:rPr>
        <w:t xml:space="preserve"> “È una rete di relazioni fondate sul Vangelo, che si colloca in una società frammentata</w:t>
      </w:r>
      <w:r w:rsidR="00046A68">
        <w:rPr>
          <w:rFonts w:ascii="Times New Roman" w:hAnsi="Times New Roman"/>
        </w:rPr>
        <w:t>".</w:t>
      </w:r>
      <w:r>
        <w:rPr>
          <w:rFonts w:ascii="Times New Roman" w:hAnsi="Times New Roman"/>
        </w:rPr>
        <w:t xml:space="preserve"> In tale quadro di società la comunità alternativa </w:t>
      </w:r>
      <w:r w:rsidRPr="00046A68">
        <w:rPr>
          <w:rFonts w:ascii="Times New Roman" w:hAnsi="Times New Roman"/>
          <w:b/>
        </w:rPr>
        <w:t>è la “città sul monte”, è il “sale della terra”.</w:t>
      </w:r>
      <w:r>
        <w:rPr>
          <w:rFonts w:ascii="Times New Roman" w:hAnsi="Times New Roman"/>
        </w:rPr>
        <w:t xml:space="preserve"> </w:t>
      </w:r>
    </w:p>
    <w:p w:rsidR="00E01E42" w:rsidRDefault="00D921EA" w:rsidP="00E01E4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4° Momento Contemplatio / Actio</w:t>
      </w:r>
    </w:p>
    <w:p w:rsidR="00D921EA" w:rsidRPr="00046A68" w:rsidRDefault="00E01E42" w:rsidP="00E01E42">
      <w:pPr>
        <w:jc w:val="both"/>
        <w:rPr>
          <w:rFonts w:ascii="Times New Roman" w:hAnsi="Times New Roman"/>
          <w:b/>
        </w:rPr>
      </w:pPr>
      <w:r w:rsidRPr="00E01E42">
        <w:rPr>
          <w:rFonts w:ascii="Times New Roman" w:hAnsi="Times New Roman"/>
          <w:bCs/>
        </w:rPr>
        <w:t>1.</w:t>
      </w:r>
      <w:r w:rsidR="00D921EA" w:rsidRPr="00E01E42">
        <w:rPr>
          <w:rFonts w:ascii="Times New Roman" w:hAnsi="Times New Roman"/>
          <w:bCs/>
        </w:rPr>
        <w:t>Parola e testimonian</w:t>
      </w:r>
      <w:r>
        <w:rPr>
          <w:rFonts w:ascii="Times New Roman" w:hAnsi="Times New Roman"/>
          <w:bCs/>
        </w:rPr>
        <w:t>za hanno bisogno una dell´altra:</w:t>
      </w:r>
      <w:r w:rsidR="00D921EA" w:rsidRPr="00E01E42">
        <w:rPr>
          <w:rFonts w:ascii="Times New Roman" w:hAnsi="Times New Roman"/>
          <w:bCs/>
        </w:rPr>
        <w:t xml:space="preserve"> </w:t>
      </w:r>
      <w:r w:rsidR="00D921EA">
        <w:rPr>
          <w:rFonts w:ascii="Times New Roman" w:hAnsi="Times New Roman"/>
          <w:bCs/>
        </w:rPr>
        <w:t>Come va nella mia vita quel binomio di parola e testimonianza? Che cosa predomina? Che cosa manca? Si uniscono e appoggiano l´una all´altra?</w:t>
      </w:r>
    </w:p>
    <w:p w:rsidR="00D921EA" w:rsidRDefault="00E01E42" w:rsidP="00E01E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Times New Roman" w:hAnsi="Times New Roman"/>
        </w:rPr>
      </w:pPr>
      <w:r w:rsidRPr="00E01E42">
        <w:rPr>
          <w:rFonts w:ascii="Times New Roman" w:eastAsia="Times New Roman" w:hAnsi="Times New Roman"/>
          <w:lang w:eastAsia="pt-BR"/>
        </w:rPr>
        <w:t>2.</w:t>
      </w:r>
      <w:r w:rsidR="00D921EA" w:rsidRPr="00E01E42">
        <w:rPr>
          <w:rFonts w:ascii="Times New Roman" w:eastAsia="Times New Roman" w:hAnsi="Times New Roman"/>
          <w:lang w:eastAsia="pt-BR"/>
        </w:rPr>
        <w:t>Le</w:t>
      </w:r>
      <w:r w:rsidR="00D921EA">
        <w:rPr>
          <w:rFonts w:ascii="Times New Roman" w:eastAsia="Times New Roman" w:hAnsi="Times New Roman"/>
          <w:lang w:eastAsia="pt-BR"/>
        </w:rPr>
        <w:t xml:space="preserve"> persone, come vedono la mia vita, la mia comunità? La mia vita, la mia comunità svolge una certa attrazione? E’ un segno? Di cosa? Per chi?</w:t>
      </w:r>
    </w:p>
    <w:p w:rsidR="00D921EA" w:rsidRDefault="00D921EA" w:rsidP="00046A68">
      <w:pPr>
        <w:spacing w:after="0" w:line="255" w:lineRule="atLeast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 </w:t>
      </w:r>
    </w:p>
    <w:p w:rsidR="00D921EA" w:rsidRPr="00E01E42" w:rsidRDefault="00D921EA" w:rsidP="00E01E42">
      <w:pPr>
        <w:spacing w:after="0" w:line="263" w:lineRule="atLeast"/>
        <w:jc w:val="right"/>
        <w:rPr>
          <w:rFonts w:ascii="Times New Roman" w:eastAsia="Times New Roman" w:hAnsi="Times New Roman"/>
          <w:lang w:val="pt-BR" w:eastAsia="pt-BR"/>
        </w:rPr>
      </w:pPr>
      <w:r w:rsidRPr="00E01E42">
        <w:rPr>
          <w:rFonts w:ascii="Times New Roman" w:eastAsia="Times New Roman" w:hAnsi="Times New Roman"/>
          <w:lang w:val="pt-BR" w:eastAsia="pt-BR"/>
        </w:rPr>
        <w:t>Padre Jaime Coimbra do Nascimento</w:t>
      </w:r>
      <w:r w:rsidR="00E01E42" w:rsidRPr="00E01E42">
        <w:rPr>
          <w:rFonts w:ascii="Times New Roman" w:eastAsia="Times New Roman" w:hAnsi="Times New Roman"/>
          <w:lang w:val="pt-BR" w:eastAsia="pt-BR"/>
        </w:rPr>
        <w:t>,</w:t>
      </w:r>
      <w:r w:rsidR="00E01E42">
        <w:rPr>
          <w:rFonts w:ascii="Times New Roman" w:eastAsia="Times New Roman" w:hAnsi="Times New Roman"/>
          <w:lang w:val="pt-BR" w:eastAsia="pt-BR"/>
        </w:rPr>
        <w:t xml:space="preserve"> pime</w:t>
      </w:r>
    </w:p>
    <w:p w:rsidR="00433C86" w:rsidRPr="00E01E42" w:rsidRDefault="00433C86" w:rsidP="00046A68">
      <w:pPr>
        <w:jc w:val="both"/>
        <w:rPr>
          <w:lang w:val="pt-BR"/>
        </w:rPr>
      </w:pPr>
    </w:p>
    <w:sectPr w:rsidR="00433C86" w:rsidRPr="00E01E42" w:rsidSect="00433C8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45" w:rsidRDefault="00883A45" w:rsidP="00D921EA">
      <w:pPr>
        <w:spacing w:after="0" w:line="240" w:lineRule="auto"/>
      </w:pPr>
      <w:r>
        <w:separator/>
      </w:r>
    </w:p>
  </w:endnote>
  <w:endnote w:type="continuationSeparator" w:id="1">
    <w:p w:rsidR="00883A45" w:rsidRDefault="00883A45" w:rsidP="00D9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45" w:rsidRDefault="00883A45" w:rsidP="00D921EA">
      <w:pPr>
        <w:spacing w:after="0" w:line="240" w:lineRule="auto"/>
      </w:pPr>
      <w:r>
        <w:separator/>
      </w:r>
    </w:p>
  </w:footnote>
  <w:footnote w:type="continuationSeparator" w:id="1">
    <w:p w:rsidR="00883A45" w:rsidRDefault="00883A45" w:rsidP="00D9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630985"/>
      <w:docPartObj>
        <w:docPartGallery w:val="Page Numbers (Top of Page)"/>
        <w:docPartUnique/>
      </w:docPartObj>
    </w:sdtPr>
    <w:sdtContent>
      <w:p w:rsidR="003F4D17" w:rsidRDefault="003F4D17">
        <w:pPr>
          <w:pStyle w:val="Intestazione"/>
          <w:jc w:val="right"/>
        </w:pPr>
        <w:fldSimple w:instr=" PAGE   \* MERGEFORMAT ">
          <w:r w:rsidR="0064063B">
            <w:rPr>
              <w:noProof/>
            </w:rPr>
            <w:t>3</w:t>
          </w:r>
        </w:fldSimple>
      </w:p>
    </w:sdtContent>
  </w:sdt>
  <w:p w:rsidR="003F4D17" w:rsidRDefault="003F4D1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1EA"/>
    <w:rsid w:val="00046A68"/>
    <w:rsid w:val="003F4D17"/>
    <w:rsid w:val="00433C86"/>
    <w:rsid w:val="0064063B"/>
    <w:rsid w:val="00681581"/>
    <w:rsid w:val="00883A45"/>
    <w:rsid w:val="00D921EA"/>
    <w:rsid w:val="00E01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1EA"/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1EA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921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21EA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2</cp:revision>
  <cp:lastPrinted>2014-01-31T10:45:00Z</cp:lastPrinted>
  <dcterms:created xsi:type="dcterms:W3CDTF">2014-01-31T09:13:00Z</dcterms:created>
  <dcterms:modified xsi:type="dcterms:W3CDTF">2014-01-31T10:46:00Z</dcterms:modified>
</cp:coreProperties>
</file>